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0" w:rsidRDefault="00536574" w:rsidP="00536574">
      <w:pPr>
        <w:shd w:val="clear" w:color="auto" w:fill="FFFFFF"/>
        <w:tabs>
          <w:tab w:val="left" w:pos="276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63995" cy="9035415"/>
            <wp:effectExtent l="19050" t="0" r="8255" b="0"/>
            <wp:docPr id="1" name="Рисунок 1" descr="C:\Users\user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03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page" w:horzAnchor="margin" w:tblpXSpec="center" w:tblpY="1973"/>
        <w:tblW w:w="0" w:type="auto"/>
        <w:tblLook w:val="04A0"/>
      </w:tblPr>
      <w:tblGrid>
        <w:gridCol w:w="4820"/>
        <w:gridCol w:w="4502"/>
      </w:tblGrid>
      <w:tr w:rsidR="00536574" w:rsidTr="00536574">
        <w:tc>
          <w:tcPr>
            <w:tcW w:w="4820" w:type="dxa"/>
          </w:tcPr>
          <w:p w:rsidR="00536574" w:rsidRDefault="00536574" w:rsidP="0053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Согласовано </w:t>
            </w:r>
          </w:p>
          <w:p w:rsidR="00536574" w:rsidRDefault="00536574" w:rsidP="0053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профсоюзного комитета</w:t>
            </w:r>
          </w:p>
          <w:p w:rsidR="00536574" w:rsidRDefault="00536574" w:rsidP="0053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МБДОУ «Детский сад №7 п.Переволоцкий»</w:t>
            </w:r>
          </w:p>
          <w:p w:rsidR="00536574" w:rsidRDefault="00536574" w:rsidP="0053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__________Н.С.Кочкина</w:t>
            </w:r>
          </w:p>
          <w:p w:rsidR="00536574" w:rsidRDefault="00536574" w:rsidP="0053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«30» марта 2023г.</w:t>
            </w:r>
          </w:p>
        </w:tc>
        <w:tc>
          <w:tcPr>
            <w:tcW w:w="4502" w:type="dxa"/>
          </w:tcPr>
          <w:p w:rsidR="00536574" w:rsidRDefault="00536574" w:rsidP="0053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536574" w:rsidRDefault="00536574" w:rsidP="0053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 № 8 от 30.03.2023г.</w:t>
            </w:r>
          </w:p>
        </w:tc>
      </w:tr>
    </w:tbl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574" w:rsidRDefault="00536574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Pr="00D82410" w:rsidRDefault="00D8241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241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ПРАВИЛА</w:t>
      </w:r>
    </w:p>
    <w:p w:rsidR="00D82410" w:rsidRPr="00D82410" w:rsidRDefault="00D8241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241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внутреннего трудового распорядка</w:t>
      </w:r>
    </w:p>
    <w:p w:rsidR="00D82410" w:rsidRPr="00D82410" w:rsidRDefault="00D8241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241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для работников</w:t>
      </w:r>
    </w:p>
    <w:p w:rsidR="00D82410" w:rsidRPr="00D82410" w:rsidRDefault="00D8241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241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МБДОУ «Детский сад №7 п.Переволоцкий»</w:t>
      </w:r>
    </w:p>
    <w:p w:rsidR="005B24B3" w:rsidRPr="00D82410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24B3" w:rsidRPr="00D82410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24B3" w:rsidRPr="00D82410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5365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4B3" w:rsidRDefault="00D8241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п.Переволоцкий, 202</w:t>
      </w:r>
      <w:r w:rsidR="006A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5B24B3" w:rsidRDefault="005B24B3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 Правила внутреннего трудового распорядка, именуемые в дальнейшем Правила - это нормы, регулирующее на основании законодательства Рос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сийской Федерации о труде, отношение между администрацией ДОУ и его работниками по вопросам приема и увольнения, использования рабочего времени, поощрения за успехи в работе и ответственности за нарушение трудовой дисциплины, закрепления основных обязанностей работников и администрации.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1.2. Правила имеют цель: Способствовать организации труда на научной ос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нове, рациональному использованию рабочего времени, высокому качест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ву работ, повышению эффективности рабочих мест, соблюдению трудо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вой дисциплины.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1.3.Правила являются дополнением к Уставу ДОУ и обязательны для выпол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нения всеми работниками.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1.4.Правила внутреннего трудового распорядка, разрабатываются админист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рацией ДОУ совместно или по согласованию с выборным профсоюзным органом, представляющим интересы работников.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1.5.Правила внутреннего трудового распорядка ДОУ утверждаются общим собранием его работников по представлению администрации.</w:t>
      </w:r>
    </w:p>
    <w:p w:rsidR="0079588B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1.6</w:t>
      </w: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Индивидуальные обязанности работников предусматриваются в  заклю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чаемых с ними трудовых договорах (контрактах).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ПРАВА И ОБЯЗАННОСТИ  РУКОВОДИТЕЛЯ</w:t>
      </w:r>
      <w:r w:rsidR="00621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2.1.Руководитель имеет право на: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управление образовательным учреждением и персоналом и принятие ре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шений в пределах полномочий, установленным Уставом ДОУ;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заключение и расторжение трудовых договоров (контрактов) с работни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ками;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организацию условий Труда работников, определяемых по соглашению с собственником организации (учреждения);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 поощрение работников и применение к ним дисциплинарных мер.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0AB">
        <w:rPr>
          <w:rFonts w:ascii="Times New Roman" w:hAnsi="Times New Roman" w:cs="Times New Roman"/>
          <w:b/>
          <w:i/>
          <w:color w:val="000000"/>
          <w:sz w:val="24"/>
          <w:szCs w:val="24"/>
        </w:rPr>
        <w:t>2.2.    Руководитель обязан: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55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соблюдать законы Российской Федерации и иные нормативные акты о труде, договоры о труде;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организовать труд работников так, чтобы каждый работал по своей спе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циальности и квалификации, имел закрепленное за ним определенное ра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бочее место;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создавать условия, обеспечивающие охрану жизни и здоровья детей, пре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дупреждение их заболеваемости и травматизма, контролировать соблю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дение работниками санитарно - гигиенических норм, правил охраны труда и пожарной безопасности;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 всемерно укреплять трудовую дисциплину, постоянно осуществлять ор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ганизаторскую работу, направленную на ее укрепление, устранение по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терь рабочего времени, применять меры воздействия к нарушителям тру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довой дисциплины, совершенствовать воспитательно-образовательный процесс, распространять и внедрять педагогический опыт в работе ДОУ;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обеспечивать повышение работниками деловой квалификации, проводить в установленные сроки аттестацию педагогов, создавать необходимые ус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ловия для совмещения работы и учебы;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обеспечивать контроль  за  соблюдением условий оплаты труда и расходо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ванием средств;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чутко относиться к нуждам работников и обеспечивать предоставление им льгот и преимуществ;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способствовать созданию в трудовом коллективе деловой, творческой об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становки, всемерно поддерживать и развивать инициативу, активность работников;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заключать коллективные договоры (соглашения) по требованию выборно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го профсоюзного органа;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разрабатывать планы социального развития учреждения и обеспечивать их выполнение;</w:t>
      </w:r>
    </w:p>
    <w:p w:rsidR="00A91640" w:rsidRDefault="00A91640" w:rsidP="000B3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осуществлять социальное и медицинское и иные виды обязательного страхования работников;</w:t>
      </w:r>
    </w:p>
    <w:p w:rsidR="00621DBC" w:rsidRDefault="00621DBC" w:rsidP="000B3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-предоставлять освобождение от работы на один рабочий день раз в три года с сохранением за ними места работы (должности) и среднего заработка при прохождении диспансеризации в порядке , предусмотренном законодательством в сфере охраны здоровья; также лицам достигшим сорока лет за исключением лиц , указанных в части третьей статьи 185.1 ТК РФ.</w:t>
      </w:r>
    </w:p>
    <w:p w:rsidR="00621DBC" w:rsidRPr="000B30AB" w:rsidRDefault="00621DBC" w:rsidP="000B3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предоставлять работникам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</w:t>
      </w:r>
      <w:r w:rsidR="00D3087A">
        <w:rPr>
          <w:rFonts w:ascii="Times New Roman" w:hAnsi="Times New Roman" w:cs="Times New Roman"/>
          <w:color w:val="000000"/>
          <w:sz w:val="24"/>
          <w:szCs w:val="24"/>
        </w:rPr>
        <w:t>освобождение от работы на два рабочих дня один раз в год с сохранением за ними места работы (должности) и среднего заработка.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ПРАВА И ОБЯЗАННОСТИ РАБОТНИКОВ ДОУ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3.1. Работник имеет право на: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работу, отвечающую его профессиональной подготовке и квалификации;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производственные и социально-бытовые условия, обеспечивающие безо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пасность и соблюдение требований гигиены труда;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охрану труда;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оплату труда, без какой бы то ни было дискриминации и не ниже разме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ров, установленных Правительством Российской Федерации для соответ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ствующих профессионально-квалификационных групп работников;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отдых, который гарантируется установленной федеральным законом мак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симальной продолжительностью рабочего времени и обеспечивается пре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доставлением еженедельных выходных дней, праздничных, не рабочих дней, оплачиваемых ежегодных отпусков; 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профессиональную подготовку, переподготовку и повышение квалифика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ции в соответствии с планом социального развития учреждения;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на получение квалификационной категории при успешном прохождении  аттестации в соответствии с «Типовым положением об аттестации педаго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гических и руководящих работников государственных, муниципальных учреждений и организаций РФ»;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объединение в профессиональные союзы и другие организации, представ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ляющие интересы работников;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досудейскую, судейскую защиту своих трудовых прав и квалифициро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ванную юридическую помощь;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пособие по социальному страхованию, социальное обеспечение по воз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расту, а также в случаях, предусмотренных законами и иными норматив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но- правовыми актами;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индивидуальные и коллективные трудовые споры с использованием уста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новленных федеральным законом способов их разрешения, включая право на забастовку;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получение в установленном порядке пенсии за выслугу лет до достижения ими пенсионного возраста;</w:t>
      </w:r>
    </w:p>
    <w:p w:rsidR="00A91640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8D47E8" w:rsidRPr="000B30AB" w:rsidRDefault="008D47E8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работник освобождается от работы для прохождения диспансеризации на основании его письменного заявления, при этом день (или) освобождения  от работы согласовывается ( согласовываются) с работодателем.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0AB">
        <w:rPr>
          <w:rFonts w:ascii="Times New Roman" w:hAnsi="Times New Roman" w:cs="Times New Roman"/>
          <w:b/>
          <w:i/>
          <w:color w:val="000000"/>
          <w:sz w:val="24"/>
          <w:szCs w:val="24"/>
        </w:rPr>
        <w:t>3.2. Работник ДОУ обязан: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предъявлять при приеме на работу документы, предусмотренные законо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дательством;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      - медицинское заключение о состоянии здоровья,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      - паспорт или иной документ, удостоверяющий личность;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      - трудовую книжку, за исключением случаев, когда трудовой договор  заключается</w:t>
      </w:r>
      <w:r w:rsidR="008D4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47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первые или работник поступает на работу на условиях совместительства;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строго выполнять обязанности, возложенные на него трудовым законода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тельством и Законом "Об образовании". Уставом образовательного учре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ждения, Правилами внутреннего трудового распорядка,  требования должностной инструкции, инструкцией по охране труда;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работать честно и добросовестно;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соблюдать дисциплину труда - основу порядка в ДОУ:</w:t>
      </w:r>
      <w:r w:rsidR="005B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вовремя прихо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дить, на работу, соблюдать продолжительность рабочего времени, ис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 все рабочее время для производительного труда, своевременно и точно исполнять распоряжения членов администрации, быть всегда внимательным к детям, вежливым с сотрудниками и родителями воспи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танников;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беречь, укреплять, обеспечивать сохранность собственности ДОУ (обору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дование, инвентарь, учебно-наглядные пособия, литература, игрушки, спецодежду и обувь, детей, строго соблюдать Инструкцию по охране жизни и здоровья детей,  требования по технике безопасности, производственной санитарии и гигиене труда, правила и инструкции по противопожарной безопасности;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содержать в чистоте и порядке свое рабочее место, быть примером дос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тойного    поведения,    соответствующего   работнику    воспитательно-образовательного учреждения вне зависимости от выполняемой работы;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каждый работник ДОУ несет ответственность за жизнь и здоровье воспи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танников в порядке, определенном законодательством; может принимать активные меры по устранению причин и условий, нарушаю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щих нормальный ход учебного процесса;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повышать качество работы, выполнять установленные нормы труда; содержать свое рабочее оборудование и приспособления в исправном со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стоянии, соблюдать установленный порядок хранения материальных цен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документов;</w:t>
      </w:r>
    </w:p>
    <w:p w:rsidR="00A91640" w:rsidRPr="000B30AB" w:rsidRDefault="00A91640" w:rsidP="000B30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эффективно использовать учебное оборудование, экономно и рациональ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 расходовать энергию, оборудование и другие материальные ресурсы; соблюдать законное право и свободы воспитанников.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ПРИЕМА, ПЕРЕВОДЫ И УВОЛЬНЕНИЯ РАБОТНИКОВ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4.1. Порядок приема на работу: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4.1.1.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Работники реализуют свое право на труд путем заключения трудо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вого договора (контракта) о работе в дошкольном учреждении.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договор </w:t>
      </w:r>
      <w:r w:rsidR="00A96910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в письменной форме, составляется в двух экземплярах, каждый из которых подписывается сторонами. Один экземпляр </w:t>
      </w:r>
      <w:r w:rsidR="005B24B3">
        <w:rPr>
          <w:rFonts w:ascii="Times New Roman" w:hAnsi="Times New Roman" w:cs="Times New Roman"/>
          <w:color w:val="000000"/>
          <w:sz w:val="24"/>
          <w:szCs w:val="24"/>
        </w:rPr>
        <w:t>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="00A9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4.1.2. При приеме на работу  работник обязан предъявить администрации образовательного учреждения: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а) трудовую книжку, оформленную в установленном порядке,  за исключением случаев, когда трудовой договор  заключается впервые или работник поступа</w:t>
      </w:r>
      <w:r w:rsidR="00393D5C" w:rsidRPr="000B30AB">
        <w:rPr>
          <w:rFonts w:ascii="Times New Roman" w:hAnsi="Times New Roman" w:cs="Times New Roman"/>
          <w:color w:val="000000"/>
          <w:sz w:val="24"/>
          <w:szCs w:val="24"/>
        </w:rPr>
        <w:t>ет на условиях совместительства;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б) медицинское заключение об отсутствии противопоказаний по состоя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нию здоровья работать в образовательном учреждении (За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кон об образовании);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sz w:val="24"/>
          <w:szCs w:val="24"/>
        </w:rPr>
        <w:t>в)паспорт или  иной документ  удостоверяющий личность;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sz w:val="24"/>
          <w:szCs w:val="24"/>
        </w:rPr>
        <w:t>г) страховое свидетельство государственного пенсионного  страхования;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sz w:val="24"/>
          <w:szCs w:val="24"/>
        </w:rPr>
        <w:t>д) документы воинского учета – для военнообязанных и лиц, подлежащих призыву на военную службу;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sz w:val="24"/>
          <w:szCs w:val="24"/>
        </w:rPr>
        <w:t>е) документ об образовании, квалификации, наличии специальных знаний или профессиональной подготовки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, наличие квалификационной категории, если этого требует работа.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4.1.5. Прием на работу в ДОУ без предъявления перечисленных доку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ментов не допускается. Администрация ДОУ не вправе требовать предъявление документов помимо предусмотренных законодательством, например, характеристики с прежнего места работы, справки о жилищных усло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виях и т. д.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4.1.6. </w:t>
      </w:r>
      <w:r w:rsidR="006A396A">
        <w:rPr>
          <w:rFonts w:ascii="Times New Roman" w:hAnsi="Times New Roman" w:cs="Times New Roman"/>
          <w:color w:val="000000"/>
          <w:sz w:val="24"/>
          <w:szCs w:val="24"/>
        </w:rPr>
        <w:t>Прием на работу оформляется трудовым договором. Работодатель вправе издать на основании заключенного трудового договора приказ(распоряжение) о приеме на работу. Содержание приказа (распоряжение) работодателя должно соответствовать условиям заключенного договора.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Приказ</w:t>
      </w:r>
      <w:r w:rsidR="00D321DC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на работу объявляется работнику под роспись в 3-дневный срок со дня фактического начала работы. По требованию работника ему выдается надлежаще заверенная копия указанного приказа – исключен из ст. 68 ТК РФ.</w:t>
      </w:r>
      <w:r w:rsidR="00393D5C" w:rsidRPr="000B3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4.1.7. Фактическое допущение к работе считается заключением трудового договора, независимо от того был ли прием на работу надлежащим образом оформлен</w:t>
      </w:r>
      <w:r w:rsidR="00393D5C" w:rsidRPr="000B3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4.1.8.   В соответствии с приказом о приеме на работу администрация ДОУ обязана в трехдневный срок сделать запись в трудовой книжке работника согласно Инструкции о порядке ведения трудовых книжек на предприятиях, в учреждениях, организациях.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ab/>
        <w:t>На работника, работающего по совместительству, трудовая книжка ведется, по ос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новному месту работы.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4.1.9.  Трудовые книжки работников хранятся в ДОУ. Бланки трудовых книжек и вкладышей к ним хранятся как документы строгой отчетности.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4.1.10. С каждой записью, вносимой на основании приказа в трудовую книжку, администрация ДОУ обязана ознакомить ее владельца под расписку в личной карточке.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4.1.11.  На каждого работника ДОУ заводится личная карточка, состоящее из копии документа об образовании и (или) профессио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нальной подготовке, медицинского заключения (санитарная книжка) об отсутствии противопоказа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ний к работе в ДОУ, страховое свидетельство государственного пенсионного страхования. Здесь же хранится один экземпляр трудового договора (контракта).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4.1.12. Руководитель ДОУ вправе предложить работнику заполнить лис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ток по учету кадров, автобиографию для приобщения к личной карточке.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4.1.13.   Личная карточка работника хранится в ДОУ, в том числе и после увольнения, до достижения им возраста 75 лет.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4.1.14. При приеме на работу работник должен быть ознакомлен (под расписку) с учредительными документами и локальными правовыми актами ДОУ, соблюдение которых для него обязательно, а именно: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Уставом ДОУ, Правилами внутреннего трудового распорядка, Коллек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тивным трудовым договором, Должностной инструкцией, инструкцией по ох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ране труда, Правилами по технике безопасности, пожарной безопасности, са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нитарно-гигиеническими и другими нормативно-правовыми актами ДОУ.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0AB">
        <w:rPr>
          <w:rFonts w:ascii="Times New Roman" w:hAnsi="Times New Roman" w:cs="Times New Roman"/>
          <w:b/>
          <w:i/>
          <w:color w:val="000000"/>
          <w:sz w:val="24"/>
          <w:szCs w:val="24"/>
        </w:rPr>
        <w:t>4.2. Отказ в приеме на работу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4.2.1. Запрещается  отказывать в заключении трудового договора женщинам по мотивам связанным  с беременностью или наличием детей.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Запрещается  отказывать в заключении трудового договора работникам 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4.2.2. Подбор и расстановка кадров относится к компетенции админист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рации ДОУ, администрация должна обосновать (мотиви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ровать) причину  своего отказа в заключение трудового договора, отказ администрации в заключение трудового договора может быть оспорен в судебном порядке (ТК  РФ ст.64)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4.3. Перевод на другую работу</w:t>
      </w: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4.3.1.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Перевод работника на другую работу, связанную с выполнением работы, не соответствующей специальности, квалификации, должности либо с изменением размера заработной платы, льгот и других условий труда, обуслов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трудовым договором, производится только с письменного согласия работника.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4.3.2</w:t>
      </w: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Перевод на другую работу в пределах одного ДОУ оформляется дополнительным соглашением к трудовому договору,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4.3.3.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Перевод на другую работу без согласия работника возможен лишь в случаях, предусмотренных ст. 72.2 ТК РФ</w:t>
      </w:r>
      <w:r w:rsidR="00393D5C" w:rsidRPr="000B3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4.3.4.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Закон обязывает руководителя перевести работника с его согласия на другую работу  ст. 73 ТК РФ ( в соответствии медицинского заключения)</w:t>
      </w:r>
      <w:r w:rsidR="00393D5C" w:rsidRPr="000B3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640" w:rsidRPr="000B30AB" w:rsidRDefault="00A91640" w:rsidP="0039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4.3.5.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Руководитель не может без согласия работника переместить его на другое рабочее место в том же ДОУ в случаях, связанных с изменениями в ор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воспитательно-образовательного процесса и труда (изменение числа групп, количество воспитанников, воспитательно-образовательных программ и т.д.) и квалифицируются как изменение существенных условий труда.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4.3.6.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 Об изменении существенных условий труда работник должен быть поставлен в известность за два месяца в письменном виде.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4.4. Прекращение трудового договора (контракта).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4.4.1</w:t>
      </w: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Прекращение трудового договора (контракта) может иметь место только по основаниям, предусмотренным законодательством.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4.4.2.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Работник имеет право расторгнуть трудовой договор (контракт), заключенный на неопределенный срок, предупредив об этом администрацию письменно, за две недели</w:t>
      </w:r>
      <w:r w:rsidR="00393D5C" w:rsidRPr="000B3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трудового дого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вора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Независимо от причин прекращения трудового договора (контракта) ад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министрация ДОУ обязана: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  издать приказ об увольнении работника с указанием статьи, а в необхо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димых случаях и пункта (части) статьи  (или) Закона РФ "Об обра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зовании", послужившей основанием прекращения трудового договора;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выдать работнику в день увольнения оформленную трудовую книжку</w:t>
      </w:r>
      <w:r w:rsidR="00393D5C" w:rsidRPr="000B30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выплатить работнику в день увольнения все причитающиеся ему суммы.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4.4.3. Днем увольнения считается последний день работы.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4.4.4. Записи о причинах увольнения в трудовую книжку должны произ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водиться в точном соответствии с формулировками действующего законода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тельства.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При получении трудовой книжки в связи с увольнением работник распи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сывается в личной карточке формы Т-2 и в книге учета движений трудовых </w:t>
      </w:r>
      <w:r w:rsidRPr="000B30AB">
        <w:rPr>
          <w:rFonts w:ascii="Times New Roman" w:hAnsi="Times New Roman" w:cs="Times New Roman"/>
          <w:iCs/>
          <w:color w:val="000000"/>
          <w:sz w:val="24"/>
          <w:szCs w:val="24"/>
        </w:rPr>
        <w:t>книже</w:t>
      </w:r>
      <w:r w:rsidR="008D47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и вкладышей к ним.</w:t>
      </w:r>
    </w:p>
    <w:p w:rsidR="00A91640" w:rsidRPr="000B30AB" w:rsidRDefault="00A91640" w:rsidP="007958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b/>
          <w:color w:val="000000"/>
          <w:sz w:val="24"/>
          <w:szCs w:val="24"/>
        </w:rPr>
        <w:t>5. РАБОЧЕЕ ВРЕМЯ И ВРЕМЯ ОТДЫХА</w:t>
      </w:r>
    </w:p>
    <w:p w:rsidR="00A91640" w:rsidRPr="000B30AB" w:rsidRDefault="00A91640" w:rsidP="00393D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sz w:val="24"/>
          <w:szCs w:val="24"/>
        </w:rPr>
        <w:t>5.1. В учреждении 5-</w:t>
      </w:r>
      <w:r w:rsidR="00BA5753" w:rsidRPr="000B30AB">
        <w:rPr>
          <w:rFonts w:ascii="Times New Roman" w:hAnsi="Times New Roman" w:cs="Times New Roman"/>
          <w:sz w:val="24"/>
          <w:szCs w:val="24"/>
        </w:rPr>
        <w:t xml:space="preserve">ти </w:t>
      </w:r>
      <w:r w:rsidRPr="000B30AB">
        <w:rPr>
          <w:rFonts w:ascii="Times New Roman" w:hAnsi="Times New Roman" w:cs="Times New Roman"/>
          <w:sz w:val="24"/>
          <w:szCs w:val="24"/>
        </w:rPr>
        <w:t>дневная рабочая неделя с двумя выходными днями – суббота и воскресенье.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5.2.    Начало работы</w:t>
      </w:r>
      <w:r w:rsidR="00B55696">
        <w:rPr>
          <w:rFonts w:ascii="Times New Roman" w:hAnsi="Times New Roman" w:cs="Times New Roman"/>
          <w:color w:val="000000"/>
          <w:sz w:val="24"/>
          <w:szCs w:val="24"/>
        </w:rPr>
        <w:t xml:space="preserve"> в ДОУ - 8.00, окончание - 18.00ч.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5.3.Продолжительность рабочего дня всех работников определяется графиком сменности, в котором указываются часы работы и перерыва для отдыха, приема пищи работниками (для воспитателей – 36 часов в неделю,  административно-хозяйственного и обслуживающего персонала – 40 часов в неделю)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Администрация учреждения организует учет рабочего времени и его использование всеми работниками учреждения. В случае неявки на работу по болезни работник обязан известить администрацию как можно раньше, а также представить листок временной нетрудоспособности в первый день выхода на работу.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Графики работы утверждаются руководителем учреждения и предусматривают время начала и окончания работы, перерыв для отдыха и  питания.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5.4.Питание воспитателей организуется во время сна детей. Других сотрудни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ков - в перерыве для отдыха и приема пищи.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5.5.Групповому персоналу запрещается; оставлять детей без присмотра, и ос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тавлять работу до прихода, сменяющего работника. В случае неявки сме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няющего воспитатель обязан сообщить об этом администрации.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5.6.  Продолжительность ежегодного отпуска работников устанавливается в со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действующим законодательством. Очередность предоставле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ния ежегодных отпусков устанавливается администрацией с учетом, необ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ходимости обеспечения нормального хода работы ДОУ в течение всего го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да. График отпусков составляется заведующим не </w:t>
      </w:r>
      <w:r w:rsidRPr="000B3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позднее,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две недели до наступления календарного года и со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общается работникам под роспись. Администрация уведомляет работ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ника о начале отпуска  под роспись не позднее, чем за две недели до его начала.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ab/>
        <w:t>Часть  ежегодного оплачиваемого отпуска, превышающая 28 календарных дней, по письменному  заявлению руководителя может быть заменена  денежной компенсацией по согласованию  со службой управления персоналом железной дороги в соответствии со статьей 126 ТК РФ и  при уволь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нении работника.      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ab/>
        <w:t>Ежегодный отпуск должен быть перенесен или продлен: при временной нетрудоспособности, работника; при выполнении работником государствен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или общественных обязанностей 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5.7.   Воспитателям и другим работникам запрещается:</w:t>
      </w:r>
    </w:p>
    <w:p w:rsidR="00A91640" w:rsidRPr="000B30AB" w:rsidRDefault="00393D5C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A91640" w:rsidRPr="000B30AB">
        <w:rPr>
          <w:rFonts w:ascii="Times New Roman" w:hAnsi="Times New Roman" w:cs="Times New Roman"/>
          <w:color w:val="000000"/>
          <w:sz w:val="24"/>
          <w:szCs w:val="24"/>
        </w:rPr>
        <w:t>изменять по своему усмотрению график сменности;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изменять по своему усмотрению план занятий;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сокращать продолжительность рабочей смены;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опаздывать на работу и оставлять рабочее место без присмотра;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удалять воспитанников с занятия;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-   отдавать детей лицам в нетрезвом </w:t>
      </w:r>
      <w:r w:rsidR="008D47E8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состоянии и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детям до 16 лет;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отпускать детей одних по просьбе родителей;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отдавать незнакомым лицам без предупреждения родителей;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кричать на детей и бить их, а также оскорблять личное достоинство вос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питанников, их родителей, членов трудового коллектива.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5.8.   Запрещается в рабочее время: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Отвлекать работников ДОУ от их непосредственной работы, вызывать или снимать для выполнения общественных работ, созывать собрания, за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седания и всякого рода совещания по общественным делам.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Запрещается;</w:t>
      </w:r>
    </w:p>
    <w:p w:rsidR="00A91640" w:rsidRPr="000B30AB" w:rsidRDefault="00393D5C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91640" w:rsidRPr="000B30AB">
        <w:rPr>
          <w:rFonts w:ascii="Times New Roman" w:hAnsi="Times New Roman" w:cs="Times New Roman"/>
          <w:color w:val="000000"/>
          <w:sz w:val="24"/>
          <w:szCs w:val="24"/>
        </w:rPr>
        <w:t>присутствовать посторонним лицам в группе без разрешения заведующего;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делать замечание работникам в присутствии детей;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посещать группы и другие подразделения ДОУ контролирующим и дру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гим органам без сменной обуви и в верхней одежде;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проводить работу с трудовым коллективом без согласования с заведую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щим ДОУ;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-входить в группу после начала занятия. Таким правом пользуется только руководитель ДОУ и его заместитель;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делать педагогическим работникам замечание по поводу их работы во время проведения занятия.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громко разговаривать и шуметь в коридорах;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курить (в помещениях и на территории учреждения)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ПООЩРЕНИЯ ЗА УСПЕХИ В РАБОТЕ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6.1.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За добросовестный труд, образцовое выполнение трудовых обязанностей, успехи в воспитательно-образовательном процессе, новаторство в труде и другие достижения в работе применяются следующие нормы поощрения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объявление благодарности;</w:t>
      </w:r>
    </w:p>
    <w:p w:rsidR="00A91640" w:rsidRPr="000B30AB" w:rsidRDefault="00393D5C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91640" w:rsidRPr="000B30AB">
        <w:rPr>
          <w:rFonts w:ascii="Times New Roman" w:hAnsi="Times New Roman" w:cs="Times New Roman"/>
          <w:color w:val="000000"/>
          <w:sz w:val="24"/>
          <w:szCs w:val="24"/>
        </w:rPr>
        <w:t>выдача премии;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награждение ценным подарком;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награждение почетной грамотой.</w:t>
      </w:r>
    </w:p>
    <w:p w:rsidR="00A91640" w:rsidRPr="000B30AB" w:rsidRDefault="00A91640" w:rsidP="00393D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6.2.Поощрения применяются администра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цией совместно или по согласованию с выборным профсоюзным органом ДОУ; по представлению трудового коллектива; Совета педагогов; членов администрации; родительской общественности.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6.3.  Поощрения объявляются в приказе по образовательному учреждению, до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водятся до сведения его коллектива и заносятся в трудовую книжку работ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ника.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6.4.  Работникам, успешно и добросовестно выполняющим свои трудовые обя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занности, предоставляются в первую очередь преимущества и льготы в об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ласти социально-культурного и жилищно-бытового обслуживания. Таким работникам предоставляются также преимущества при продвижении по работе. 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6.5.За особые,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др.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ОТВЕТСТВЕННОСТЬ ЗА НАРУШЕНИЕ ТРУДОВОЙ ДИСЦИПЛИНЫ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7.1.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 Работники ДОУ обязаны: подчинятся администрации, выполнять ее указа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7.2.Работники, независимо от должностного положения, обязаны проявлять взаимную вежливость, уважение, терпимость, соблюдать служебную дис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циплину, профессиональную этику.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(документы, устанавливающие трудовые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обязанности работников ДОУ, перечислены выше), администрация вправе применить следующие дисциплинарные взыскания: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замечание;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-   выговор;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-   увольнение 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7.4. Для прекращения действия трудового  договора по инициативе администрации, помимо ТК РФ, может быть применен Закон РФ «Об образовании» в части п.3 ст. 56, а именно: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1)    повторное в течение года грубо</w:t>
      </w:r>
      <w:r w:rsidR="00C13F3D" w:rsidRPr="000B30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Устава образовательного учреждения;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2)   применение, в том числе однократное, методов воспитания, связанных с физическим и (или) психическим насилием над личностью воспи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танника;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3) появление на работе в состоянии алкогольного, наркотического илитоксического опьянения.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Увольнение по настоящим основаниям может осуществляться админист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рацией без согласия профсоюза.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7.5.За один дисциплинарный проступок может быть применено только одно дисциплинарное или общественное взыскание.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7.7.Применение мер дисциплинарного взыскания, не предусмотренных зако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ном, запрещается.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7.8.Взыскание должно быть наложено администрацией ДОУ в соответствии с его Уставом.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7.9.Дисциплинарное взыскание должно быть наложено в пределах сроков, ус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тановленных законом.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bCs/>
          <w:color w:val="000000"/>
          <w:sz w:val="24"/>
          <w:szCs w:val="24"/>
        </w:rPr>
        <w:t>7.10</w:t>
      </w:r>
      <w:r w:rsidRPr="000B3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Дисциплинарное взыскание применяется непосредственно за обна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ружением проступка, но не позднее одного месяца со дня его обнаружения, не считая времени болезни работника или пребывания его в отпуске.</w:t>
      </w:r>
      <w:r w:rsidR="000B30AB"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Взыскание не может быть применено позднее шести месяц</w:t>
      </w:r>
      <w:r w:rsidR="0079588B" w:rsidRPr="000B30AB">
        <w:rPr>
          <w:rFonts w:ascii="Times New Roman" w:hAnsi="Times New Roman" w:cs="Times New Roman"/>
          <w:color w:val="000000"/>
          <w:sz w:val="24"/>
          <w:szCs w:val="24"/>
        </w:rPr>
        <w:t>ев со дня со</w:t>
      </w:r>
      <w:r w:rsidR="0079588B"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вершения проступка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при необходимости соблюдения интересов воспитанников.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7.11.  До применения взыскания от нарушителя трудовой дисциплины должны быть затребованы объяснения в письменной форме. Отказ работника дать    объяснения    не    может    служить    препятствием    для    примене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Дисциплинарного взыскания.  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Приказ о применении дисциплинарного взыскания с указанием мо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тивов его применения объявляется (сообщается) работнику, подвергнутому взысканию, под расписку</w:t>
      </w:r>
      <w:r w:rsidR="00C13F3D" w:rsidRPr="000B3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640" w:rsidRPr="000B30AB" w:rsidRDefault="00A91640" w:rsidP="00A91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Запись о дисциплинарном взыскании в трудовой книжке работни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ка не производится, за исключением случаев увольнения за нарушения трудо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вой дисциплины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7.12.   В случае несогласия работника с наложенным на него дисципли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нарным взысканием он вправе обращаться в комиссию по трудовым спорам ДОУ и (или) в суд.</w:t>
      </w:r>
    </w:p>
    <w:p w:rsidR="00A91640" w:rsidRPr="000B30AB" w:rsidRDefault="00A91640" w:rsidP="000B30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7.13.   Если в течение года со дня наложения дисциплинарного взыскания, работник не будет подвергнут новому дисциплинарному взысканию, то он счи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тается не подвергавшимся дисциплинарном</w:t>
      </w:r>
      <w:r w:rsidR="00C13F3D" w:rsidRPr="000B30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взысканию.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0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79588B" w:rsidRPr="000B30AB">
        <w:rPr>
          <w:rFonts w:ascii="Times New Roman" w:hAnsi="Times New Roman" w:cs="Times New Roman"/>
          <w:b/>
          <w:color w:val="000000"/>
          <w:sz w:val="24"/>
          <w:szCs w:val="24"/>
        </w:rPr>
        <w:t>ТЕХНИКА БЕЗОПАСНОСТИ И ПРОИЗВОДСТВЕННАЯ САНИТАРИЯ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8.1. Каждый работник обязан соблюдать требования по технике безопас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производственной санитарии.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 8.2. Руководители учреждений образования для обеспечения мер по ох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ране труда должны руководствоваться отраслевой программой «Первоочеред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ные меры по улучшению условий и охраны  труда на 1996 - 1997 годы», Типо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вым положением о порядке обучения и проверки знаний по охране труда руко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водителей и специалистов учреждений, предприятий системы образования. Положением о порядке расследования, учета и оформления несчастных случа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ев с воспитанниками в системе образования РФ, утвержденных приказом Ми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нистерства образования РФ от 23.07.96 г. № 378 </w:t>
      </w:r>
      <w:r w:rsidRPr="000B3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«Об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охране труда в системе образования Российской Федерации». Положением о расследовании и учете несчастных случаев на производстве от 11.03.99 г. № 279; Федераль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ным законом  «Об основах охраны труда в  Российской  Федерации» от 24.07.1999 г.</w:t>
      </w:r>
    </w:p>
    <w:p w:rsidR="00A91640" w:rsidRPr="000B30AB" w:rsidRDefault="00A91640" w:rsidP="00A91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>8.3.Все работники ДОУ, включая руководителей, обязаны проходить обучение, инструктаж, проверку знаний правил, норм и инструкций по технике безопасности в порядке и в сроки, которые установлены для определенных ви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дов работ и профессий.</w:t>
      </w:r>
    </w:p>
    <w:p w:rsidR="00D01A83" w:rsidRPr="000B30AB" w:rsidRDefault="00A91640" w:rsidP="0079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AB">
        <w:rPr>
          <w:rFonts w:ascii="Times New Roman" w:hAnsi="Times New Roman" w:cs="Times New Roman"/>
          <w:color w:val="000000"/>
          <w:sz w:val="24"/>
          <w:szCs w:val="24"/>
        </w:rPr>
        <w:t xml:space="preserve"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детей, действующего для данного ДОУ, их нарушение влечет за собой применение мер взыскания, пре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softHyphen/>
        <w:t>дусмотренных в</w:t>
      </w:r>
      <w:r w:rsidR="008D4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0AB">
        <w:rPr>
          <w:rFonts w:ascii="Times New Roman" w:hAnsi="Times New Roman" w:cs="Times New Roman"/>
          <w:color w:val="000000"/>
          <w:sz w:val="24"/>
          <w:szCs w:val="24"/>
        </w:rPr>
        <w:t>п. 7 настоящих правил</w:t>
      </w:r>
      <w:r w:rsidR="0079588B" w:rsidRPr="000B3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01A83" w:rsidRPr="000B30AB" w:rsidSect="0059183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E0" w:rsidRDefault="00277BE0" w:rsidP="00591832">
      <w:pPr>
        <w:spacing w:after="0" w:line="240" w:lineRule="auto"/>
      </w:pPr>
      <w:r>
        <w:separator/>
      </w:r>
    </w:p>
  </w:endnote>
  <w:endnote w:type="continuationSeparator" w:id="1">
    <w:p w:rsidR="00277BE0" w:rsidRDefault="00277BE0" w:rsidP="0059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E0" w:rsidRDefault="00277BE0" w:rsidP="00591832">
      <w:pPr>
        <w:spacing w:after="0" w:line="240" w:lineRule="auto"/>
      </w:pPr>
      <w:r>
        <w:separator/>
      </w:r>
    </w:p>
  </w:footnote>
  <w:footnote w:type="continuationSeparator" w:id="1">
    <w:p w:rsidR="00277BE0" w:rsidRDefault="00277BE0" w:rsidP="00591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A83"/>
    <w:rsid w:val="000B30AB"/>
    <w:rsid w:val="000E597B"/>
    <w:rsid w:val="00100E86"/>
    <w:rsid w:val="00277BE0"/>
    <w:rsid w:val="002B677D"/>
    <w:rsid w:val="0035372F"/>
    <w:rsid w:val="00365568"/>
    <w:rsid w:val="00393D5C"/>
    <w:rsid w:val="004F3871"/>
    <w:rsid w:val="00536574"/>
    <w:rsid w:val="00554D0C"/>
    <w:rsid w:val="005603CF"/>
    <w:rsid w:val="00591832"/>
    <w:rsid w:val="005B24B3"/>
    <w:rsid w:val="00621DBC"/>
    <w:rsid w:val="00643DFC"/>
    <w:rsid w:val="006513B8"/>
    <w:rsid w:val="006A396A"/>
    <w:rsid w:val="00776DF8"/>
    <w:rsid w:val="0079588B"/>
    <w:rsid w:val="00821201"/>
    <w:rsid w:val="00884B94"/>
    <w:rsid w:val="008D47E8"/>
    <w:rsid w:val="009109C0"/>
    <w:rsid w:val="00933675"/>
    <w:rsid w:val="00940D07"/>
    <w:rsid w:val="00994C0D"/>
    <w:rsid w:val="00A91640"/>
    <w:rsid w:val="00A96910"/>
    <w:rsid w:val="00B55696"/>
    <w:rsid w:val="00BA5753"/>
    <w:rsid w:val="00C13F3D"/>
    <w:rsid w:val="00CB6C48"/>
    <w:rsid w:val="00CF604E"/>
    <w:rsid w:val="00D01A83"/>
    <w:rsid w:val="00D3087A"/>
    <w:rsid w:val="00D321DC"/>
    <w:rsid w:val="00D430A7"/>
    <w:rsid w:val="00D82410"/>
    <w:rsid w:val="00DC72FA"/>
    <w:rsid w:val="00E471C8"/>
    <w:rsid w:val="00E634D8"/>
    <w:rsid w:val="00E663D2"/>
    <w:rsid w:val="00E840B0"/>
    <w:rsid w:val="00F556E4"/>
    <w:rsid w:val="00FE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C0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2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832"/>
  </w:style>
  <w:style w:type="paragraph" w:styleId="a7">
    <w:name w:val="footer"/>
    <w:basedOn w:val="a"/>
    <w:link w:val="a8"/>
    <w:uiPriority w:val="99"/>
    <w:semiHidden/>
    <w:unhideWhenUsed/>
    <w:rsid w:val="0059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832"/>
  </w:style>
  <w:style w:type="table" w:styleId="a9">
    <w:name w:val="Table Grid"/>
    <w:basedOn w:val="a1"/>
    <w:uiPriority w:val="59"/>
    <w:rsid w:val="005B2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2023-03-30T05:13:00Z</cp:lastPrinted>
  <dcterms:created xsi:type="dcterms:W3CDTF">2023-03-30T07:29:00Z</dcterms:created>
  <dcterms:modified xsi:type="dcterms:W3CDTF">2023-03-30T07:29:00Z</dcterms:modified>
</cp:coreProperties>
</file>